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EA" w:rsidRDefault="003137BF" w:rsidP="001E72EA">
      <w:pPr>
        <w:jc w:val="center"/>
        <w:rPr>
          <w:rFonts w:ascii="Noto Sans" w:hAnsi="Noto Sans" w:cs="Noto Sans"/>
          <w:b/>
          <w:color w:val="21242C"/>
          <w:sz w:val="24"/>
          <w:szCs w:val="20"/>
          <w:shd w:val="clear" w:color="auto" w:fill="FFFFFF"/>
          <w:lang w:val="en-GB"/>
        </w:rPr>
      </w:pPr>
      <w:r w:rsidRPr="003137BF">
        <w:rPr>
          <w:rFonts w:ascii="Noto Sans" w:hAnsi="Noto Sans" w:cs="Noto Sans"/>
          <w:b/>
          <w:color w:val="21242C"/>
          <w:sz w:val="24"/>
          <w:szCs w:val="20"/>
          <w:shd w:val="clear" w:color="auto" w:fill="FFFFFF"/>
          <w:lang w:val="en-GB"/>
        </w:rPr>
        <w:t>How do you find the </w:t>
      </w:r>
      <w:r w:rsidRPr="003137BF">
        <w:rPr>
          <w:rFonts w:ascii="Noto Sans" w:hAnsi="Noto Sans" w:cs="Noto Sans"/>
          <w:b/>
          <w:bCs/>
          <w:color w:val="21242C"/>
          <w:sz w:val="24"/>
          <w:szCs w:val="20"/>
          <w:shd w:val="clear" w:color="auto" w:fill="FFFFFF"/>
          <w:lang w:val="en-GB"/>
        </w:rPr>
        <w:t>pressure</w:t>
      </w:r>
      <w:r w:rsidRPr="003137BF">
        <w:rPr>
          <w:rFonts w:ascii="Noto Sans" w:hAnsi="Noto Sans" w:cs="Noto Sans"/>
          <w:b/>
          <w:color w:val="21242C"/>
          <w:sz w:val="24"/>
          <w:szCs w:val="20"/>
          <w:shd w:val="clear" w:color="auto" w:fill="FFFFFF"/>
          <w:lang w:val="en-GB"/>
        </w:rPr>
        <w:t> in a </w:t>
      </w:r>
      <w:r w:rsidRPr="003137BF">
        <w:rPr>
          <w:rFonts w:ascii="Noto Sans" w:hAnsi="Noto Sans" w:cs="Noto Sans"/>
          <w:b/>
          <w:bCs/>
          <w:color w:val="21242C"/>
          <w:sz w:val="24"/>
          <w:szCs w:val="20"/>
          <w:shd w:val="clear" w:color="auto" w:fill="FFFFFF"/>
          <w:lang w:val="en-GB"/>
        </w:rPr>
        <w:t>fluid</w:t>
      </w:r>
      <w:r w:rsidRPr="003137BF">
        <w:rPr>
          <w:rFonts w:ascii="Noto Sans" w:hAnsi="Noto Sans" w:cs="Noto Sans"/>
          <w:b/>
          <w:color w:val="21242C"/>
          <w:sz w:val="24"/>
          <w:szCs w:val="20"/>
          <w:shd w:val="clear" w:color="auto" w:fill="FFFFFF"/>
          <w:lang w:val="en-GB"/>
        </w:rPr>
        <w:t>?</w:t>
      </w:r>
      <w:r w:rsidR="00025683">
        <w:rPr>
          <w:rFonts w:ascii="Noto Sans" w:hAnsi="Noto Sans" w:cs="Noto Sans"/>
          <w:b/>
          <w:noProof/>
          <w:color w:val="21242C"/>
          <w:sz w:val="24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5828665</wp:posOffset>
            </wp:positionH>
            <wp:positionV relativeFrom="paragraph">
              <wp:posOffset>-478155</wp:posOffset>
            </wp:positionV>
            <wp:extent cx="1005840" cy="1805305"/>
            <wp:effectExtent l="19050" t="0" r="381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2EA" w:rsidRDefault="001E72EA" w:rsidP="001E72EA">
      <w:pPr>
        <w:rPr>
          <w:rFonts w:ascii="Noto Sans" w:hAnsi="Noto Sans" w:cs="Noto Sans"/>
          <w:b/>
          <w:color w:val="21242C"/>
          <w:sz w:val="24"/>
          <w:szCs w:val="20"/>
          <w:shd w:val="clear" w:color="auto" w:fill="FFFFFF"/>
          <w:lang w:val="en-GB"/>
        </w:rPr>
      </w:pPr>
      <w:r>
        <w:rPr>
          <w:rFonts w:ascii="Noto Sans" w:hAnsi="Noto Sans" w:cs="Noto Sans"/>
          <w:b/>
          <w:color w:val="21242C"/>
          <w:sz w:val="24"/>
          <w:szCs w:val="20"/>
          <w:shd w:val="clear" w:color="auto" w:fill="FFFFFF"/>
          <w:lang w:val="en-GB"/>
        </w:rPr>
        <w:t xml:space="preserve">Order the sentences </w:t>
      </w:r>
    </w:p>
    <w:tbl>
      <w:tblPr>
        <w:tblStyle w:val="Grigliatabella"/>
        <w:tblW w:w="0" w:type="auto"/>
        <w:tblLook w:val="04A0"/>
      </w:tblPr>
      <w:tblGrid>
        <w:gridCol w:w="9180"/>
      </w:tblGrid>
      <w:tr w:rsidR="00D963EB" w:rsidRPr="00E9102A" w:rsidTr="00D963EB">
        <w:tc>
          <w:tcPr>
            <w:tcW w:w="9180" w:type="dxa"/>
          </w:tcPr>
          <w:p w:rsidR="00025683" w:rsidRPr="00D963EB" w:rsidRDefault="00121B83" w:rsidP="00025683">
            <w:pPr>
              <w:spacing w:before="240" w:after="240"/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Noto Sans" w:hAnsi="Noto Sans" w:cs="Noto Sans"/>
                <w:noProof/>
                <w:color w:val="21242C"/>
                <w:sz w:val="28"/>
                <w:szCs w:val="28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450.05pt;margin-top:52.15pt;width:106.6pt;height:30.5pt;z-index:251667456" filled="f" stroked="f">
                  <v:textbox>
                    <w:txbxContent>
                      <w:p w:rsidR="006F2F82" w:rsidRPr="006F2F82" w:rsidRDefault="006F2F82">
                        <w:pPr>
                          <w:rPr>
                            <w:sz w:val="16"/>
                            <w:szCs w:val="20"/>
                          </w:rPr>
                        </w:pPr>
                        <w:r w:rsidRPr="006F2F82">
                          <w:rPr>
                            <w:i/>
                            <w:sz w:val="16"/>
                            <w:szCs w:val="20"/>
                            <w:lang w:val="en-GB"/>
                          </w:rPr>
                          <w:t>(sketch by the author)</w:t>
                        </w:r>
                      </w:p>
                    </w:txbxContent>
                  </v:textbox>
                </v:shape>
              </w:pict>
            </w:r>
            <w:r w:rsidR="00025683"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You'll often see this formula with the </w:t>
            </w:r>
            <w:r w:rsidR="00025683" w:rsidRPr="00D963EB">
              <w:rPr>
                <w:rStyle w:val="katex-mathml"/>
                <w:color w:val="21242C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h</w:t>
            </w:r>
            <w:r w:rsidR="00025683"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 and the </w:t>
            </w:r>
            <w:r w:rsidR="00025683" w:rsidRPr="00D963EB">
              <w:rPr>
                <w:rFonts w:ascii="Noto Sans" w:hAnsi="Noto Sans" w:cs="Noto Sans"/>
                <w:color w:val="21242C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g</w:t>
            </w:r>
            <w:r w:rsidR="00025683"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 swapping places like this,</w:t>
            </w:r>
          </w:p>
          <w:p w:rsidR="00D963EB" w:rsidRPr="00025683" w:rsidRDefault="00025683" w:rsidP="00025683">
            <w:pPr>
              <w:rPr>
                <w:b/>
                <w:sz w:val="28"/>
                <w:lang w:val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Noto Sans"/>
                    <w:color w:val="21242C"/>
                    <w:sz w:val="28"/>
                    <w:szCs w:val="28"/>
                    <w:shd w:val="clear" w:color="auto" w:fill="FFFFFF"/>
                    <w:lang w:val="en-GB"/>
                  </w:rPr>
                  <m:t>P=dgh</m:t>
                </m:r>
              </m:oMath>
            </m:oMathPara>
          </w:p>
        </w:tc>
      </w:tr>
      <w:tr w:rsidR="00D963EB" w:rsidRPr="007506F6" w:rsidTr="00D963EB">
        <w:tc>
          <w:tcPr>
            <w:tcW w:w="9180" w:type="dxa"/>
          </w:tcPr>
          <w:p w:rsidR="00D963EB" w:rsidRPr="00D963EB" w:rsidRDefault="00D963EB" w:rsidP="00D963EB">
            <w:pPr>
              <w:spacing w:before="240" w:after="240"/>
              <w:rPr>
                <w:b/>
                <w:sz w:val="28"/>
                <w:szCs w:val="28"/>
                <w:lang w:val="en-GB"/>
              </w:rPr>
            </w:pP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The weight of the column of water above the can of beans is creating pressure at the top of the can.</w:t>
            </w:r>
          </w:p>
        </w:tc>
      </w:tr>
      <w:tr w:rsidR="00D963EB" w:rsidRPr="007506F6" w:rsidTr="00D963EB">
        <w:tc>
          <w:tcPr>
            <w:tcW w:w="9180" w:type="dxa"/>
          </w:tcPr>
          <w:p w:rsidR="00D963EB" w:rsidRPr="00D963EB" w:rsidRDefault="00025683" w:rsidP="00D963EB">
            <w:pPr>
              <w:spacing w:before="240" w:after="240" w:line="300" w:lineRule="atLeast"/>
              <w:textAlignment w:val="baseline"/>
              <w:rPr>
                <w:b/>
                <w:sz w:val="28"/>
                <w:szCs w:val="28"/>
                <w:lang w:val="en-GB"/>
              </w:rPr>
            </w:pP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Consider a can of beans in a pool as seen in the diagram.</w:t>
            </w:r>
          </w:p>
        </w:tc>
      </w:tr>
      <w:tr w:rsidR="00D963EB" w:rsidRPr="007506F6" w:rsidTr="00D963EB">
        <w:tc>
          <w:tcPr>
            <w:tcW w:w="9180" w:type="dxa"/>
          </w:tcPr>
          <w:p w:rsidR="00D963EB" w:rsidRPr="00D963EB" w:rsidRDefault="00025683" w:rsidP="00D963EB">
            <w:pPr>
              <w:spacing w:before="240" w:after="240"/>
              <w:rPr>
                <w:b/>
                <w:sz w:val="28"/>
                <w:szCs w:val="28"/>
                <w:lang w:val="en-GB"/>
              </w:rPr>
            </w:pP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According to the definition of pressure</w:t>
            </w:r>
            <w:r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21242C"/>
                  <w:sz w:val="28"/>
                  <w:szCs w:val="28"/>
                  <w:bdr w:val="none" w:sz="0" w:space="0" w:color="auto" w:frame="1"/>
                  <w:shd w:val="clear" w:color="auto" w:fill="FFFFFF"/>
                  <w:lang w:val="en-GB" w:eastAsia="it-IT"/>
                </w:rPr>
                <m:t>P=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1242C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en-GB" w:eastAsia="it-IT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1242C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en-GB" w:eastAsia="it-IT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1242C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lang w:val="en-GB" w:eastAsia="it-IT"/>
                    </w:rPr>
                    <m:t>A</m:t>
                  </m:r>
                </m:den>
              </m:f>
            </m:oMath>
          </w:p>
        </w:tc>
      </w:tr>
      <w:tr w:rsidR="00D963EB" w:rsidRPr="007506F6" w:rsidTr="00D963EB">
        <w:tc>
          <w:tcPr>
            <w:tcW w:w="9180" w:type="dxa"/>
          </w:tcPr>
          <w:p w:rsidR="00D963EB" w:rsidRPr="00D963EB" w:rsidRDefault="00D963EB" w:rsidP="00D963EB">
            <w:pPr>
              <w:spacing w:before="240" w:after="240"/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</w:pP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 xml:space="preserve">But </w:t>
            </w:r>
            <m:oMath>
              <m:sSub>
                <m:sSubPr>
                  <m:ctrlPr>
                    <w:rPr>
                      <w:rFonts w:ascii="Cambria Math" w:hAnsi="Cambria Math" w:cs="Noto Sans"/>
                      <w:i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w</m:t>
                  </m:r>
                </m:sub>
              </m:sSub>
            </m:oMath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can be written in terms of the density and volume of the water.</w:t>
            </w:r>
          </w:p>
          <w:p w:rsidR="00D963EB" w:rsidRPr="00D963EB" w:rsidRDefault="00D963EB" w:rsidP="00D963EB">
            <w:pPr>
              <w:spacing w:before="240" w:after="240"/>
              <w:rPr>
                <w:b/>
                <w:sz w:val="28"/>
                <w:szCs w:val="28"/>
                <w:lang w:val="en-GB"/>
              </w:rPr>
            </w:pPr>
            <w:r w:rsidRPr="00D963EB">
              <w:rPr>
                <w:rFonts w:ascii="Noto Sans" w:eastAsiaTheme="minorEastAsia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 xml:space="preserve">Since density </w:t>
            </w:r>
            <m:oMath>
              <m:r>
                <w:rPr>
                  <w:rFonts w:ascii="Cambria Math" w:hAnsi="Cambria Math" w:cs="Noto Sans"/>
                  <w:color w:val="21242C"/>
                  <w:sz w:val="28"/>
                  <w:szCs w:val="28"/>
                  <w:shd w:val="clear" w:color="auto" w:fill="FFFFFF"/>
                  <w:lang w:val="en-GB"/>
                </w:rPr>
                <m:t>d=</m:t>
              </m:r>
              <m:f>
                <m:fPr>
                  <m:ctrlPr>
                    <w:rPr>
                      <w:rFonts w:ascii="Cambria Math" w:hAnsi="Cambria Math" w:cs="Noto Sans"/>
                      <w:i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m</m:t>
                  </m:r>
                </m:num>
                <m:den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V</m:t>
                  </m:r>
                </m:den>
              </m:f>
            </m:oMath>
            <w:r w:rsidRPr="00D963EB">
              <w:rPr>
                <w:rFonts w:ascii="Noto Sans" w:eastAsiaTheme="minorEastAsia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,</w:t>
            </w: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 xml:space="preserve"> we can solve this for the mass of the water column </w:t>
            </w:r>
            <m:oMath>
              <m:sSub>
                <m:sSubPr>
                  <m:ctrlPr>
                    <w:rPr>
                      <w:rFonts w:ascii="Cambria Math" w:hAnsi="Cambria Math" w:cs="Noto Sans"/>
                      <w:i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w</m:t>
                  </m:r>
                </m:sub>
              </m:sSub>
              <m:r>
                <w:rPr>
                  <w:rFonts w:ascii="Cambria Math" w:hAnsi="Cambria Math" w:cs="Noto Sans"/>
                  <w:color w:val="21242C"/>
                  <w:sz w:val="28"/>
                  <w:szCs w:val="28"/>
                  <w:shd w:val="clear" w:color="auto" w:fill="FFFFFF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 w:cs="Noto Sans"/>
                      <w:i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d</m:t>
                  </m:r>
                </m:e>
                <m:sub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w</m:t>
                  </m:r>
                </m:sub>
              </m:sSub>
              <m:sSub>
                <m:sSubPr>
                  <m:ctrlPr>
                    <w:rPr>
                      <w:rFonts w:ascii="Cambria Math" w:hAnsi="Cambria Math" w:cs="Noto Sans"/>
                      <w:i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V</m:t>
                  </m:r>
                </m:e>
                <m:sub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w</m:t>
                  </m:r>
                </m:sub>
              </m:sSub>
            </m:oMath>
          </w:p>
        </w:tc>
      </w:tr>
      <w:tr w:rsidR="00D963EB" w:rsidRPr="007506F6" w:rsidTr="00D963EB">
        <w:tc>
          <w:tcPr>
            <w:tcW w:w="9180" w:type="dxa"/>
          </w:tcPr>
          <w:p w:rsidR="00D963EB" w:rsidRPr="00D963EB" w:rsidRDefault="00025683" w:rsidP="00D963EB">
            <w:pPr>
              <w:spacing w:before="240" w:after="240"/>
              <w:rPr>
                <w:b/>
                <w:sz w:val="28"/>
                <w:szCs w:val="28"/>
                <w:lang w:val="en-GB"/>
              </w:rPr>
            </w:pP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We know that the volume of a cylinder is </w:t>
            </w:r>
            <m:oMath>
              <m:r>
                <w:rPr>
                  <w:rFonts w:ascii="Cambria Math" w:hAnsi="Cambria Math" w:cs="Noto Sans"/>
                  <w:color w:val="21242C"/>
                  <w:sz w:val="28"/>
                  <w:szCs w:val="28"/>
                  <w:shd w:val="clear" w:color="auto" w:fill="FFFFFF"/>
                  <w:lang w:val="en-GB"/>
                </w:rPr>
                <m:t xml:space="preserve">V=Ah </m:t>
              </m:r>
            </m:oMath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where </w:t>
            </w:r>
            <w:r w:rsidRPr="00D963EB">
              <w:rPr>
                <w:rStyle w:val="katex-mathml"/>
                <w:color w:val="21242C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A</w:t>
            </w: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 is the area of the base of the cylinder and </w:t>
            </w:r>
            <w:r w:rsidRPr="00D963EB">
              <w:rPr>
                <w:rStyle w:val="katex-mathml"/>
                <w:color w:val="21242C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h</w:t>
            </w: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 is the height of the cylinder. We can plug in </w:t>
            </w:r>
            <w:proofErr w:type="spellStart"/>
            <w:r w:rsidRPr="00D963EB">
              <w:rPr>
                <w:rStyle w:val="katex-mathml"/>
                <w:color w:val="21242C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V</w:t>
            </w:r>
            <w:r w:rsidRPr="00D963EB">
              <w:rPr>
                <w:rStyle w:val="katex-mathml"/>
                <w:color w:val="21242C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  <w:lang w:val="en-GB"/>
              </w:rPr>
              <w:t>w</w:t>
            </w:r>
            <w:proofErr w:type="spellEnd"/>
            <w:r w:rsidRPr="00D963EB">
              <w:rPr>
                <w:rStyle w:val="katex-mathml"/>
                <w:color w:val="21242C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=Ah</w:t>
            </w: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for the volume of water into the previous equation and cancel the areas.</w:t>
            </w:r>
          </w:p>
        </w:tc>
      </w:tr>
      <w:tr w:rsidR="00D963EB" w:rsidRPr="007506F6" w:rsidTr="00D963EB">
        <w:tc>
          <w:tcPr>
            <w:tcW w:w="9180" w:type="dxa"/>
          </w:tcPr>
          <w:p w:rsidR="00D963EB" w:rsidRPr="00D963EB" w:rsidRDefault="00025683" w:rsidP="00D963EB">
            <w:pPr>
              <w:spacing w:before="240" w:after="240"/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</w:pP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The force </w:t>
            </w:r>
            <w:r w:rsidRPr="00D963EB">
              <w:rPr>
                <w:rStyle w:val="katex-mathml"/>
                <w:color w:val="21242C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F</w:t>
            </w: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 xml:space="preserve"> is the weight of the column of water above the can of beans. The weight of the column of water is </w:t>
            </w:r>
            <m:oMath>
              <m:r>
                <w:rPr>
                  <w:rFonts w:ascii="Cambria Math" w:hAnsi="Cambria Math" w:cs="Noto Sans"/>
                  <w:color w:val="21242C"/>
                  <w:sz w:val="28"/>
                  <w:szCs w:val="28"/>
                  <w:shd w:val="clear" w:color="auto" w:fill="FFFFFF"/>
                  <w:lang w:val="en-GB"/>
                </w:rPr>
                <m:t>W=</m:t>
              </m:r>
              <m:sSub>
                <m:sSubPr>
                  <m:ctrlPr>
                    <w:rPr>
                      <w:rFonts w:ascii="Cambria Math" w:hAnsi="Cambria Math" w:cs="Noto Sans"/>
                      <w:i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m</m:t>
                  </m:r>
                </m:e>
                <m:sub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w</m:t>
                  </m:r>
                </m:sub>
              </m:sSub>
              <m:r>
                <w:rPr>
                  <w:rFonts w:ascii="Cambria Math" w:hAnsi="Cambria Math" w:cs="Noto Sans"/>
                  <w:color w:val="21242C"/>
                  <w:sz w:val="28"/>
                  <w:szCs w:val="28"/>
                  <w:shd w:val="clear" w:color="auto" w:fill="FFFFFF"/>
                  <w:lang w:val="en-GB"/>
                </w:rPr>
                <m:t>g</m:t>
              </m:r>
            </m:oMath>
          </w:p>
        </w:tc>
      </w:tr>
      <w:tr w:rsidR="00D963EB" w:rsidRPr="00E9102A" w:rsidTr="00D963EB">
        <w:tc>
          <w:tcPr>
            <w:tcW w:w="9180" w:type="dxa"/>
          </w:tcPr>
          <w:p w:rsidR="00D963EB" w:rsidRPr="00D963EB" w:rsidRDefault="00025683" w:rsidP="00D963EB">
            <w:pPr>
              <w:spacing w:before="240" w:after="240"/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</w:pP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 xml:space="preserve">So </w:t>
            </w:r>
            <m:oMath>
              <m:r>
                <m:rPr>
                  <m:sty m:val="p"/>
                </m:rPr>
                <w:rPr>
                  <w:rFonts w:ascii="Cambria Math" w:hAnsi="Cambria Math" w:cs="Noto Sans"/>
                  <w:color w:val="21242C"/>
                  <w:sz w:val="28"/>
                  <w:szCs w:val="28"/>
                  <w:shd w:val="clear" w:color="auto" w:fill="FFFFFF"/>
                  <w:lang w:val="en-GB"/>
                </w:rPr>
                <m:t>P=</m:t>
              </m:r>
              <m:f>
                <m:fPr>
                  <m:ctrlP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Noto Sans"/>
                          <w:color w:val="21242C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Noto Sans"/>
                          <w:color w:val="21242C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Noto Sans"/>
                          <w:color w:val="21242C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  <m:t>w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Noto Sans"/>
                          <w:color w:val="21242C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Noto Sans"/>
                          <w:color w:val="21242C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Noto Sans"/>
                          <w:color w:val="21242C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  <m:t>w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A</m:t>
                  </m:r>
                </m:den>
              </m:f>
            </m:oMath>
          </w:p>
        </w:tc>
      </w:tr>
      <w:tr w:rsidR="00D963EB" w:rsidRPr="007506F6" w:rsidTr="00D963EB">
        <w:tc>
          <w:tcPr>
            <w:tcW w:w="9180" w:type="dxa"/>
          </w:tcPr>
          <w:p w:rsidR="00D963EB" w:rsidRPr="00D963EB" w:rsidRDefault="00D963EB" w:rsidP="00D963EB">
            <w:pPr>
              <w:spacing w:before="240" w:after="240"/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</w:pP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>So this formula would work equally well for any object in any liquid.</w:t>
            </w:r>
          </w:p>
        </w:tc>
      </w:tr>
      <w:tr w:rsidR="00D963EB" w:rsidRPr="007506F6" w:rsidTr="00D963EB">
        <w:tc>
          <w:tcPr>
            <w:tcW w:w="9180" w:type="dxa"/>
          </w:tcPr>
          <w:p w:rsidR="00D963EB" w:rsidRPr="00D963EB" w:rsidRDefault="00025683" w:rsidP="00D963EB">
            <w:pPr>
              <w:spacing w:before="240" w:after="240"/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</w:pPr>
            <w:r w:rsidRPr="00D963EB">
              <w:rPr>
                <w:rFonts w:ascii="Noto Sans" w:hAnsi="Noto Sans" w:cs="Noto Sans"/>
                <w:color w:val="21242C"/>
                <w:sz w:val="28"/>
                <w:szCs w:val="28"/>
                <w:shd w:val="clear" w:color="auto" w:fill="FFFFFF"/>
                <w:lang w:val="en-GB"/>
              </w:rPr>
              <w:t xml:space="preserve">We get </w:t>
            </w:r>
            <m:oMath>
              <m:r>
                <w:rPr>
                  <w:rFonts w:ascii="Cambria Math" w:hAnsi="Cambria Math" w:cs="Noto Sans"/>
                  <w:color w:val="21242C"/>
                  <w:sz w:val="28"/>
                  <w:szCs w:val="28"/>
                  <w:shd w:val="clear" w:color="auto" w:fill="FFFFFF"/>
                  <w:lang w:val="en-GB"/>
                </w:rPr>
                <m:t>P=</m:t>
              </m:r>
              <m:f>
                <m:fPr>
                  <m:ctrlP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Noto Sans"/>
                          <w:color w:val="21242C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Noto Sans"/>
                          <w:color w:val="21242C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Noto Sans"/>
                          <w:color w:val="21242C"/>
                          <w:sz w:val="28"/>
                          <w:szCs w:val="28"/>
                          <w:shd w:val="clear" w:color="auto" w:fill="FFFFFF"/>
                          <w:lang w:val="en-GB"/>
                        </w:rPr>
                        <m:t>w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Ah</m:t>
                  </m:r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g</m:t>
                  </m:r>
                </m:num>
                <m:den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Noto Sans"/>
                  <w:color w:val="21242C"/>
                  <w:sz w:val="28"/>
                  <w:szCs w:val="28"/>
                  <w:shd w:val="clear" w:color="auto" w:fill="FFFFFF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d</m:t>
                  </m:r>
                </m:e>
                <m:sub>
                  <m:r>
                    <w:rPr>
                      <w:rFonts w:ascii="Cambria Math" w:hAnsi="Cambria Math" w:cs="Noto Sans"/>
                      <w:color w:val="21242C"/>
                      <w:sz w:val="28"/>
                      <w:szCs w:val="28"/>
                      <w:shd w:val="clear" w:color="auto" w:fill="FFFFFF"/>
                      <w:lang w:val="en-GB"/>
                    </w:rPr>
                    <m:t>w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Noto Sans"/>
                  <w:color w:val="21242C"/>
                  <w:sz w:val="28"/>
                  <w:szCs w:val="28"/>
                  <w:shd w:val="clear" w:color="auto" w:fill="FFFFFF"/>
                  <w:lang w:val="en-GB"/>
                </w:rPr>
                <m:t>h</m:t>
              </m:r>
              <m:r>
                <w:rPr>
                  <w:rFonts w:ascii="Cambria Math" w:hAnsi="Cambria Math" w:cs="Noto Sans"/>
                  <w:color w:val="21242C"/>
                  <w:sz w:val="28"/>
                  <w:szCs w:val="28"/>
                  <w:shd w:val="clear" w:color="auto" w:fill="FFFFFF"/>
                  <w:lang w:val="en-GB"/>
                </w:rPr>
                <m:t>g</m:t>
              </m:r>
            </m:oMath>
          </w:p>
        </w:tc>
      </w:tr>
    </w:tbl>
    <w:p w:rsidR="00BE5697" w:rsidRDefault="00BE5697" w:rsidP="001E72EA">
      <w:pPr>
        <w:rPr>
          <w:b/>
          <w:sz w:val="28"/>
          <w:lang w:val="en-GB"/>
        </w:rPr>
      </w:pPr>
    </w:p>
    <w:p w:rsidR="00BE5697" w:rsidRDefault="00BE5697" w:rsidP="001E72EA">
      <w:pPr>
        <w:rPr>
          <w:b/>
          <w:sz w:val="28"/>
          <w:lang w:val="en-GB"/>
        </w:rPr>
      </w:pPr>
    </w:p>
    <w:p w:rsidR="00BE5697" w:rsidRDefault="00BE5697" w:rsidP="001E72EA">
      <w:pPr>
        <w:rPr>
          <w:b/>
          <w:sz w:val="28"/>
          <w:lang w:val="en-GB"/>
        </w:rPr>
      </w:pPr>
    </w:p>
    <w:p w:rsidR="00190E3A" w:rsidRDefault="00190E3A" w:rsidP="001E72EA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To sum up</w:t>
      </w:r>
    </w:p>
    <w:p w:rsidR="00025683" w:rsidRDefault="006F2F82" w:rsidP="001E72EA">
      <w:pPr>
        <w:rPr>
          <w:sz w:val="28"/>
          <w:lang w:val="en-GB"/>
        </w:rPr>
      </w:pPr>
      <w:r w:rsidRPr="006F2F82">
        <w:rPr>
          <w:sz w:val="28"/>
          <w:lang w:val="en-GB"/>
        </w:rPr>
        <w:t xml:space="preserve"> </w:t>
      </w:r>
      <w:r w:rsidRPr="0010194C">
        <w:rPr>
          <w:sz w:val="28"/>
          <w:lang w:val="en-GB"/>
        </w:rPr>
        <w:t>Static fluid pressure does NOT depend on the shape, total mass, or surface area of the liquid</w:t>
      </w:r>
      <w:r>
        <w:rPr>
          <w:noProof/>
          <w:sz w:val="28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90170</wp:posOffset>
            </wp:positionH>
            <wp:positionV relativeFrom="margin">
              <wp:posOffset>518160</wp:posOffset>
            </wp:positionV>
            <wp:extent cx="1233170" cy="1558925"/>
            <wp:effectExtent l="19050" t="0" r="508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683" w:rsidRPr="0010194C">
        <w:rPr>
          <w:sz w:val="28"/>
          <w:lang w:val="en-GB"/>
        </w:rPr>
        <w:t>.</w:t>
      </w:r>
    </w:p>
    <w:p w:rsidR="006F2F82" w:rsidRPr="0010194C" w:rsidRDefault="006F2F82" w:rsidP="001E72EA">
      <w:pPr>
        <w:rPr>
          <w:sz w:val="28"/>
          <w:lang w:val="en-GB"/>
        </w:rPr>
      </w:pPr>
    </w:p>
    <w:p w:rsidR="00025683" w:rsidRDefault="00025683" w:rsidP="00C95629">
      <w:pPr>
        <w:jc w:val="center"/>
        <w:rPr>
          <w:rFonts w:eastAsiaTheme="minorEastAsia"/>
          <w:b/>
          <w:sz w:val="28"/>
          <w:lang w:val="en-GB"/>
        </w:rPr>
      </w:pPr>
      <w:r>
        <w:rPr>
          <w:b/>
          <w:sz w:val="28"/>
          <w:lang w:val="en-GB"/>
        </w:rPr>
        <w:t>Pressure =</w:t>
      </w:r>
      <m:oMath>
        <m:r>
          <m:rPr>
            <m:sty m:val="bi"/>
          </m:rPr>
          <w:rPr>
            <w:rFonts w:ascii="Cambria Math" w:hAnsi="Cambria Math"/>
            <w:sz w:val="28"/>
            <w:lang w:val="en-GB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lang w:val="en-GB"/>
              </w:rPr>
              <m:t>weight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lang w:val="en-GB"/>
              </w:rPr>
              <m:t>area</m:t>
            </m:r>
          </m:den>
        </m:f>
        <m:r>
          <m:rPr>
            <m:sty m:val="bi"/>
          </m:rPr>
          <w:rPr>
            <w:rFonts w:ascii="Cambria Math" w:hAnsi="Cambria Math"/>
            <w:sz w:val="28"/>
            <w:lang w:val="en-GB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lang w:val="en-GB"/>
              </w:rPr>
              <m:t>mg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lang w:val="en-GB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28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8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lang w:val="en-GB"/>
              </w:rPr>
              <m:t>dVg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lang w:val="en-GB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28"/>
            <w:lang w:val="en-GB"/>
          </w:rPr>
          <m:t>=dgh</m:t>
        </m:r>
      </m:oMath>
    </w:p>
    <w:p w:rsidR="00C95629" w:rsidRPr="006F2F82" w:rsidRDefault="00121B83" w:rsidP="006F2F82">
      <w:pPr>
        <w:pStyle w:val="Nessunaspaziatura"/>
        <w:rPr>
          <w:lang w:val="en-GB"/>
        </w:rPr>
      </w:pPr>
      <w:r w:rsidRPr="00121B83">
        <w:rPr>
          <w:rFonts w:eastAsiaTheme="minorEastAsia"/>
          <w:noProof/>
          <w:lang w:val="en-GB"/>
        </w:rPr>
        <w:pict>
          <v:shape id="_x0000_s1028" type="#_x0000_t202" style="position:absolute;margin-left:14.85pt;margin-top:10.7pt;width:81pt;height:84.3pt;z-index:251665408;mso-height-percent:200;mso-height-percent:200;mso-width-relative:margin;mso-height-relative:margin">
            <v:textbox style="mso-fit-shape-to-text:t">
              <w:txbxContent>
                <w:p w:rsidR="00C95629" w:rsidRPr="006F2F82" w:rsidRDefault="00C95629">
                  <w:pPr>
                    <w:rPr>
                      <w:lang w:val="en-GB"/>
                    </w:rPr>
                  </w:pPr>
                  <w:r w:rsidRPr="006F2F82">
                    <w:rPr>
                      <w:lang w:val="en-GB"/>
                    </w:rPr>
                    <w:t xml:space="preserve">Volume = </w:t>
                  </w:r>
                  <w:proofErr w:type="spellStart"/>
                  <w:r w:rsidRPr="006F2F82">
                    <w:rPr>
                      <w:lang w:val="en-GB"/>
                    </w:rPr>
                    <w:t>hA</w:t>
                  </w:r>
                  <w:proofErr w:type="spellEnd"/>
                </w:p>
                <w:p w:rsidR="00C95629" w:rsidRPr="006F2F82" w:rsidRDefault="00C95629">
                  <w:pPr>
                    <w:rPr>
                      <w:lang w:val="en-GB"/>
                    </w:rPr>
                  </w:pPr>
                  <w:r w:rsidRPr="006F2F82">
                    <w:rPr>
                      <w:lang w:val="en-GB"/>
                    </w:rPr>
                    <w:t>Weight = mg</w:t>
                  </w:r>
                </w:p>
                <w:p w:rsidR="0010194C" w:rsidRPr="006F2F82" w:rsidRDefault="0010194C">
                  <w:pPr>
                    <w:rPr>
                      <w:lang w:val="en-GB"/>
                    </w:rPr>
                  </w:pPr>
                  <w:r w:rsidRPr="006F2F82">
                    <w:rPr>
                      <w:lang w:val="en-GB"/>
                    </w:rPr>
                    <w:t>d = m / V</w:t>
                  </w:r>
                </w:p>
              </w:txbxContent>
            </v:textbox>
          </v:shape>
        </w:pict>
      </w:r>
      <w:r w:rsidR="007506F6">
        <w:rPr>
          <w:lang w:val="en-GB"/>
        </w:rPr>
        <w:t xml:space="preserve">                                                    </w:t>
      </w:r>
      <w:r w:rsidR="006F2F82">
        <w:rPr>
          <w:noProof/>
          <w:lang w:eastAsia="it-IT"/>
        </w:rPr>
        <w:drawing>
          <wp:inline distT="0" distB="0" distL="0" distR="0">
            <wp:extent cx="4415069" cy="1205796"/>
            <wp:effectExtent l="19050" t="0" r="4531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75" cy="120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3A" w:rsidRDefault="00121B83" w:rsidP="001E72EA">
      <w:pPr>
        <w:rPr>
          <w:b/>
          <w:sz w:val="28"/>
          <w:lang w:val="en-GB"/>
        </w:rPr>
      </w:pPr>
      <w:r w:rsidRPr="00121B83">
        <w:rPr>
          <w:rFonts w:eastAsiaTheme="minorEastAsia"/>
          <w:noProof/>
          <w:lang w:eastAsia="it-IT"/>
        </w:rPr>
        <w:pict>
          <v:shape id="_x0000_s1031" type="#_x0000_t202" style="position:absolute;margin-left:412.2pt;margin-top:.05pt;width:106.6pt;height:30.5pt;z-index:251668480" filled="f" stroked="f">
            <v:textbox>
              <w:txbxContent>
                <w:p w:rsidR="006F2F82" w:rsidRPr="006F2F82" w:rsidRDefault="006F2F82" w:rsidP="006F2F82">
                  <w:pPr>
                    <w:rPr>
                      <w:sz w:val="16"/>
                      <w:szCs w:val="20"/>
                    </w:rPr>
                  </w:pPr>
                  <w:r w:rsidRPr="006F2F82">
                    <w:rPr>
                      <w:i/>
                      <w:sz w:val="16"/>
                      <w:szCs w:val="20"/>
                      <w:lang w:val="en-GB"/>
                    </w:rPr>
                    <w:t>(sketch by the author)</w:t>
                  </w:r>
                </w:p>
              </w:txbxContent>
            </v:textbox>
          </v:shape>
        </w:pict>
      </w:r>
    </w:p>
    <w:p w:rsidR="002D052B" w:rsidRDefault="002D052B" w:rsidP="002D052B">
      <w:pPr>
        <w:rPr>
          <w:b/>
          <w:sz w:val="28"/>
          <w:lang w:val="en-GB"/>
        </w:rPr>
      </w:pPr>
    </w:p>
    <w:p w:rsidR="002D052B" w:rsidRDefault="002D052B" w:rsidP="002D052B">
      <w:pPr>
        <w:rPr>
          <w:b/>
          <w:sz w:val="28"/>
          <w:lang w:val="en-GB"/>
        </w:rPr>
      </w:pPr>
    </w:p>
    <w:p w:rsidR="002D052B" w:rsidRDefault="002D052B" w:rsidP="002D052B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Check the units!</w:t>
      </w:r>
    </w:p>
    <w:tbl>
      <w:tblPr>
        <w:tblStyle w:val="Grigliatabella"/>
        <w:tblW w:w="0" w:type="auto"/>
        <w:jc w:val="center"/>
        <w:tblInd w:w="959" w:type="dxa"/>
        <w:tblLook w:val="04A0"/>
      </w:tblPr>
      <w:tblGrid>
        <w:gridCol w:w="7513"/>
      </w:tblGrid>
      <w:tr w:rsidR="00025683" w:rsidTr="00025683">
        <w:trPr>
          <w:trHeight w:val="964"/>
          <w:jc w:val="center"/>
        </w:trPr>
        <w:tc>
          <w:tcPr>
            <w:tcW w:w="7513" w:type="dxa"/>
          </w:tcPr>
          <w:p w:rsidR="00025683" w:rsidRDefault="00025683" w:rsidP="00025683">
            <w:pPr>
              <w:spacing w:before="240" w:after="240"/>
              <w:jc w:val="center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Pressure = density  x  g  x depth</w:t>
            </w:r>
          </w:p>
          <w:p w:rsidR="00025683" w:rsidRDefault="00025683" w:rsidP="00025683">
            <w:pPr>
              <w:spacing w:before="240" w:after="240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                             [N/m</w:t>
            </w:r>
            <w:r>
              <w:rPr>
                <w:b/>
                <w:sz w:val="28"/>
                <w:vertAlign w:val="superscript"/>
                <w:lang w:val="en-GB"/>
              </w:rPr>
              <w:t>2</w:t>
            </w:r>
            <w:r>
              <w:rPr>
                <w:b/>
                <w:sz w:val="28"/>
                <w:lang w:val="en-GB"/>
              </w:rPr>
              <w:t xml:space="preserve">] = [          ] x [          ] x [         ]  </w:t>
            </w:r>
          </w:p>
        </w:tc>
      </w:tr>
    </w:tbl>
    <w:p w:rsidR="00025683" w:rsidRDefault="00025683" w:rsidP="002D052B">
      <w:pPr>
        <w:rPr>
          <w:b/>
          <w:sz w:val="28"/>
          <w:lang w:val="en-GB"/>
        </w:rPr>
      </w:pPr>
    </w:p>
    <w:p w:rsidR="00E9102A" w:rsidRDefault="00E9102A" w:rsidP="002D052B">
      <w:pPr>
        <w:jc w:val="center"/>
        <w:rPr>
          <w:b/>
          <w:sz w:val="28"/>
          <w:lang w:val="en-GB"/>
        </w:rPr>
      </w:pPr>
    </w:p>
    <w:sectPr w:rsidR="00E9102A" w:rsidSect="00E45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515D1"/>
    <w:multiLevelType w:val="hybridMultilevel"/>
    <w:tmpl w:val="46FEC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1E72EA"/>
    <w:rsid w:val="00025683"/>
    <w:rsid w:val="0010194C"/>
    <w:rsid w:val="00104E27"/>
    <w:rsid w:val="00121B83"/>
    <w:rsid w:val="00182778"/>
    <w:rsid w:val="00190E3A"/>
    <w:rsid w:val="001E72EA"/>
    <w:rsid w:val="002D052B"/>
    <w:rsid w:val="003137BF"/>
    <w:rsid w:val="003F319F"/>
    <w:rsid w:val="00472ECC"/>
    <w:rsid w:val="006E5110"/>
    <w:rsid w:val="006F2F82"/>
    <w:rsid w:val="006F586B"/>
    <w:rsid w:val="007506F6"/>
    <w:rsid w:val="00772E71"/>
    <w:rsid w:val="008059AD"/>
    <w:rsid w:val="00BE5697"/>
    <w:rsid w:val="00C87B66"/>
    <w:rsid w:val="00C95629"/>
    <w:rsid w:val="00D963EB"/>
    <w:rsid w:val="00E451AD"/>
    <w:rsid w:val="00E60EE1"/>
    <w:rsid w:val="00E829C4"/>
    <w:rsid w:val="00E9102A"/>
    <w:rsid w:val="00F45EA3"/>
    <w:rsid w:val="00FC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7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2EA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Carpredefinitoparagrafo"/>
    <w:rsid w:val="001E72EA"/>
  </w:style>
  <w:style w:type="character" w:customStyle="1" w:styleId="mord">
    <w:name w:val="mord"/>
    <w:basedOn w:val="Carpredefinitoparagrafo"/>
    <w:rsid w:val="001E72EA"/>
  </w:style>
  <w:style w:type="character" w:customStyle="1" w:styleId="mrel">
    <w:name w:val="mrel"/>
    <w:basedOn w:val="Carpredefinitoparagrafo"/>
    <w:rsid w:val="001E72EA"/>
  </w:style>
  <w:style w:type="character" w:customStyle="1" w:styleId="vlist-s">
    <w:name w:val="vlist-s"/>
    <w:basedOn w:val="Carpredefinitoparagrafo"/>
    <w:rsid w:val="001E72EA"/>
  </w:style>
  <w:style w:type="character" w:styleId="Testosegnaposto">
    <w:name w:val="Placeholder Text"/>
    <w:basedOn w:val="Carpredefinitoparagrafo"/>
    <w:uiPriority w:val="99"/>
    <w:semiHidden/>
    <w:rsid w:val="00182778"/>
    <w:rPr>
      <w:color w:val="808080"/>
    </w:rPr>
  </w:style>
  <w:style w:type="paragraph" w:styleId="Paragrafoelenco">
    <w:name w:val="List Paragraph"/>
    <w:basedOn w:val="Normale"/>
    <w:uiPriority w:val="34"/>
    <w:qFormat/>
    <w:rsid w:val="00E9102A"/>
    <w:pPr>
      <w:ind w:left="720"/>
      <w:contextualSpacing/>
    </w:pPr>
  </w:style>
  <w:style w:type="paragraph" w:styleId="Nessunaspaziatura">
    <w:name w:val="No Spacing"/>
    <w:uiPriority w:val="1"/>
    <w:qFormat/>
    <w:rsid w:val="006F2F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7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panbr</dc:creator>
  <cp:lastModifiedBy>panbr</cp:lastModifiedBy>
  <cp:revision>12</cp:revision>
  <cp:lastPrinted>2021-05-05T18:36:00Z</cp:lastPrinted>
  <dcterms:created xsi:type="dcterms:W3CDTF">2021-04-03T09:54:00Z</dcterms:created>
  <dcterms:modified xsi:type="dcterms:W3CDTF">2021-05-05T18:37:00Z</dcterms:modified>
</cp:coreProperties>
</file>